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3224" w14:textId="77777777" w:rsidR="00153EAD" w:rsidRDefault="00153EAD" w:rsidP="00153EAD">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 xml:space="preserve">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52A64866" w14:textId="77777777" w:rsidR="00153EAD" w:rsidRDefault="00153EAD" w:rsidP="00153EAD">
      <w:pPr>
        <w:rPr>
          <w:rFonts w:ascii="Arial" w:hAnsi="Arial" w:cs="Arial"/>
          <w:color w:val="0070C0"/>
          <w:shd w:val="clear" w:color="auto" w:fill="FFFFFF"/>
          <w:lang w:eastAsia="ko-KR"/>
        </w:rPr>
      </w:pPr>
    </w:p>
    <w:p w14:paraId="5034492C" w14:textId="77777777" w:rsidR="00153EAD" w:rsidRDefault="00153EAD" w:rsidP="00153EAD">
      <w:pPr>
        <w:rPr>
          <w:rFonts w:ascii="Arial" w:hAnsi="Arial" w:cs="Arial"/>
          <w:shd w:val="clear" w:color="auto" w:fill="FFFFFF"/>
          <w:lang w:eastAsia="ko-KR"/>
        </w:rPr>
      </w:pPr>
      <w:r>
        <w:rPr>
          <w:rFonts w:ascii="Arial" w:hAnsi="Arial" w:cs="Arial"/>
          <w:color w:val="000000"/>
          <w:shd w:val="clear" w:color="auto" w:fill="FFFFFF"/>
          <w:lang w:eastAsia="ko-KR"/>
        </w:rPr>
        <w:t>The calm before the storm. Things are about to get very hectic. With contests, practices, show entry deadlines, county pre-registration deadlines, and hunting season all on the horizon; please pay close attention to the announcements that we will be making for the foreseeable future. Here are our updates for the week:</w:t>
      </w:r>
    </w:p>
    <w:p w14:paraId="00E7FED8" w14:textId="77777777" w:rsidR="00153EAD" w:rsidRDefault="00153EAD" w:rsidP="00153EAD">
      <w:pPr>
        <w:rPr>
          <w:rFonts w:ascii="Arial" w:hAnsi="Arial" w:cs="Arial"/>
          <w:color w:val="0070C0"/>
          <w:sz w:val="48"/>
          <w:szCs w:val="48"/>
          <w:shd w:val="clear" w:color="auto" w:fill="FFFFFF"/>
          <w:lang w:eastAsia="ko-KR"/>
        </w:rPr>
      </w:pPr>
    </w:p>
    <w:p w14:paraId="5F28607C" w14:textId="77777777" w:rsidR="00153EAD" w:rsidRDefault="00153EAD" w:rsidP="00153EAD">
      <w:pPr>
        <w:pStyle w:val="ListParagraph"/>
        <w:numPr>
          <w:ilvl w:val="0"/>
          <w:numId w:val="1"/>
        </w:numPr>
        <w:rPr>
          <w:rFonts w:ascii="Arial" w:eastAsia="Times New Roman" w:hAnsi="Arial" w:cs="Arial"/>
          <w:b/>
          <w:bCs/>
          <w:shd w:val="clear" w:color="auto" w:fill="FFFFFF"/>
          <w:lang w:eastAsia="ko-KR"/>
        </w:rPr>
      </w:pPr>
      <w:r>
        <w:rPr>
          <w:rFonts w:ascii="Arial" w:eastAsia="Times New Roman" w:hAnsi="Arial" w:cs="Arial"/>
          <w:b/>
          <w:bCs/>
          <w:color w:val="000000"/>
          <w:shd w:val="clear" w:color="auto" w:fill="FFFFFF"/>
          <w:lang w:eastAsia="ko-KR"/>
        </w:rPr>
        <w:t>New Cattle Barn Construction Update</w:t>
      </w:r>
    </w:p>
    <w:p w14:paraId="2B0A61D8" w14:textId="77777777" w:rsidR="00153EAD" w:rsidRDefault="00153EAD" w:rsidP="00153EAD">
      <w:pPr>
        <w:pStyle w:val="ListParagraph"/>
        <w:numPr>
          <w:ilvl w:val="0"/>
          <w:numId w:val="1"/>
        </w:numPr>
        <w:rPr>
          <w:rFonts w:ascii="Arial" w:eastAsia="Times New Roman" w:hAnsi="Arial" w:cs="Arial"/>
          <w:b/>
          <w:bCs/>
          <w:shd w:val="clear" w:color="auto" w:fill="FFFFFF"/>
          <w:lang w:eastAsia="ko-KR"/>
        </w:rPr>
      </w:pPr>
      <w:r>
        <w:rPr>
          <w:rFonts w:ascii="Arial" w:eastAsia="Times New Roman" w:hAnsi="Arial" w:cs="Arial"/>
          <w:b/>
          <w:bCs/>
          <w:color w:val="000000"/>
          <w:shd w:val="clear" w:color="auto" w:fill="FFFFFF"/>
          <w:lang w:eastAsia="ko-KR"/>
        </w:rPr>
        <w:t>Last Call on Major Swine Ear Tags</w:t>
      </w:r>
    </w:p>
    <w:p w14:paraId="485876E2" w14:textId="77777777" w:rsidR="00153EAD" w:rsidRDefault="00153EAD" w:rsidP="00153EAD">
      <w:pPr>
        <w:pStyle w:val="ListParagraph"/>
        <w:numPr>
          <w:ilvl w:val="0"/>
          <w:numId w:val="1"/>
        </w:numPr>
        <w:rPr>
          <w:rFonts w:ascii="Arial" w:eastAsia="Times New Roman" w:hAnsi="Arial" w:cs="Arial"/>
          <w:b/>
          <w:bCs/>
          <w:shd w:val="clear" w:color="auto" w:fill="FFFFFF"/>
          <w:lang w:eastAsia="ko-KR"/>
        </w:rPr>
      </w:pPr>
      <w:r>
        <w:rPr>
          <w:rFonts w:ascii="Arial" w:eastAsia="Times New Roman" w:hAnsi="Arial" w:cs="Arial"/>
          <w:b/>
          <w:bCs/>
          <w:color w:val="000000"/>
          <w:shd w:val="clear" w:color="auto" w:fill="FFFFFF"/>
          <w:lang w:eastAsia="ko-KR"/>
        </w:rPr>
        <w:t>GCF&amp;R Breeding Beef / Commercial Heifer Validation</w:t>
      </w:r>
    </w:p>
    <w:p w14:paraId="04D586A9" w14:textId="77777777" w:rsidR="00153EAD" w:rsidRDefault="00153EAD" w:rsidP="00153EAD">
      <w:pPr>
        <w:pStyle w:val="ListParagraph"/>
        <w:numPr>
          <w:ilvl w:val="0"/>
          <w:numId w:val="1"/>
        </w:numPr>
        <w:rPr>
          <w:rFonts w:ascii="Arial" w:eastAsia="Times New Roman" w:hAnsi="Arial" w:cs="Arial"/>
          <w:b/>
          <w:bCs/>
          <w:shd w:val="clear" w:color="auto" w:fill="FFFFFF"/>
          <w:lang w:eastAsia="ko-KR"/>
        </w:rPr>
      </w:pPr>
      <w:r>
        <w:rPr>
          <w:rFonts w:ascii="Arial" w:eastAsia="Times New Roman" w:hAnsi="Arial" w:cs="Arial"/>
          <w:b/>
          <w:bCs/>
          <w:color w:val="000000"/>
          <w:shd w:val="clear" w:color="auto" w:fill="FFFFFF"/>
          <w:lang w:eastAsia="ko-KR"/>
        </w:rPr>
        <w:t>FFA Jackets</w:t>
      </w:r>
    </w:p>
    <w:p w14:paraId="0E9BAA9C" w14:textId="77777777" w:rsidR="00153EAD" w:rsidRDefault="00153EAD" w:rsidP="00153EAD">
      <w:pPr>
        <w:pStyle w:val="ListParagraph"/>
        <w:numPr>
          <w:ilvl w:val="0"/>
          <w:numId w:val="1"/>
        </w:numPr>
        <w:rPr>
          <w:rFonts w:ascii="Arial" w:eastAsia="Times New Roman" w:hAnsi="Arial" w:cs="Arial"/>
          <w:b/>
          <w:bCs/>
          <w:shd w:val="clear" w:color="auto" w:fill="FFFFFF"/>
          <w:lang w:eastAsia="ko-KR"/>
        </w:rPr>
      </w:pPr>
      <w:r>
        <w:rPr>
          <w:rFonts w:ascii="Arial" w:eastAsia="Times New Roman" w:hAnsi="Arial" w:cs="Arial"/>
          <w:b/>
          <w:bCs/>
          <w:color w:val="000000"/>
          <w:shd w:val="clear" w:color="auto" w:fill="FFFFFF"/>
          <w:lang w:eastAsia="ko-KR"/>
        </w:rPr>
        <w:t>November FFA Meeting</w:t>
      </w:r>
    </w:p>
    <w:p w14:paraId="04ECD268" w14:textId="77777777" w:rsidR="00153EAD" w:rsidRDefault="00153EAD" w:rsidP="00153EAD">
      <w:pPr>
        <w:rPr>
          <w:rFonts w:ascii="Arial" w:hAnsi="Arial" w:cs="Arial"/>
          <w:shd w:val="clear" w:color="auto" w:fill="FFFFFF"/>
          <w:lang w:eastAsia="ko-KR"/>
        </w:rPr>
      </w:pPr>
    </w:p>
    <w:p w14:paraId="0C5087F2" w14:textId="77777777" w:rsidR="00153EAD" w:rsidRDefault="00153EAD" w:rsidP="00153EAD">
      <w:pPr>
        <w:rPr>
          <w:rFonts w:ascii="Arial" w:hAnsi="Arial" w:cs="Arial"/>
          <w:shd w:val="clear" w:color="auto" w:fill="FFFFFF"/>
          <w:lang w:eastAsia="ko-KR"/>
        </w:rPr>
      </w:pPr>
    </w:p>
    <w:p w14:paraId="087C102E" w14:textId="77777777" w:rsidR="00153EAD" w:rsidRDefault="00153EAD" w:rsidP="00153EAD">
      <w:pPr>
        <w:rPr>
          <w:rFonts w:ascii="Arial" w:hAnsi="Arial" w:cs="Arial"/>
          <w:shd w:val="clear" w:color="auto" w:fill="FFFFFF"/>
          <w:lang w:eastAsia="ko-KR"/>
        </w:rPr>
      </w:pPr>
    </w:p>
    <w:p w14:paraId="1A857035" w14:textId="77777777" w:rsidR="00153EAD" w:rsidRDefault="00153EAD" w:rsidP="00153EAD">
      <w:pPr>
        <w:rPr>
          <w:rFonts w:ascii="Arial" w:hAnsi="Arial" w:cs="Arial"/>
          <w:shd w:val="clear" w:color="auto" w:fill="FFFFFF"/>
          <w:lang w:eastAsia="ko-KR"/>
        </w:rPr>
      </w:pPr>
    </w:p>
    <w:p w14:paraId="0C2E5D46" w14:textId="77777777" w:rsidR="00153EAD" w:rsidRDefault="00153EAD" w:rsidP="00153EAD">
      <w:pPr>
        <w:rPr>
          <w:b/>
          <w:bCs/>
        </w:rPr>
      </w:pPr>
      <w:r>
        <w:rPr>
          <w:b/>
          <w:bCs/>
        </w:rPr>
        <w:t>Activity Calendar</w:t>
      </w:r>
    </w:p>
    <w:p w14:paraId="69BD0CDC" w14:textId="77777777" w:rsidR="00153EAD" w:rsidRDefault="00153EAD" w:rsidP="00153EAD">
      <w:pPr>
        <w:rPr>
          <w:rFonts w:ascii="Arial" w:hAnsi="Arial" w:cs="Arial"/>
          <w:shd w:val="clear" w:color="auto" w:fill="FFFFFF"/>
          <w:lang w:eastAsia="ko-KR"/>
        </w:rPr>
      </w:pPr>
    </w:p>
    <w:p w14:paraId="14A34A3D" w14:textId="77777777" w:rsidR="00153EAD" w:rsidRDefault="00153EAD" w:rsidP="00153EAD"/>
    <w:p w14:paraId="5763B25E" w14:textId="44F9EE02" w:rsidR="00153EAD" w:rsidRDefault="00153EAD" w:rsidP="00153EAD">
      <w:pPr>
        <w:rPr>
          <w:rFonts w:ascii="Arial" w:hAnsi="Arial" w:cs="Arial"/>
          <w:shd w:val="clear" w:color="auto" w:fill="FFFFFF"/>
          <w:lang w:eastAsia="ko-KR"/>
        </w:rPr>
      </w:pPr>
      <w:r>
        <w:rPr>
          <w:noProof/>
        </w:rPr>
        <w:drawing>
          <wp:inline distT="0" distB="0" distL="0" distR="0" wp14:anchorId="24180763" wp14:editId="537830EE">
            <wp:extent cx="5943600" cy="2974975"/>
            <wp:effectExtent l="0" t="0" r="0" b="0"/>
            <wp:docPr id="5" name="Picture 5" descr="A calendar with a date and a few days of the wee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a date and a few days of the week&#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74975"/>
                    </a:xfrm>
                    <a:prstGeom prst="rect">
                      <a:avLst/>
                    </a:prstGeom>
                    <a:noFill/>
                    <a:ln>
                      <a:noFill/>
                    </a:ln>
                  </pic:spPr>
                </pic:pic>
              </a:graphicData>
            </a:graphic>
          </wp:inline>
        </w:drawing>
      </w:r>
    </w:p>
    <w:p w14:paraId="26BEA06F" w14:textId="68569E26" w:rsidR="00153EAD" w:rsidRDefault="00153EAD" w:rsidP="00153EAD">
      <w:r>
        <w:rPr>
          <w:noProof/>
        </w:rPr>
        <w:lastRenderedPageBreak/>
        <w:drawing>
          <wp:inline distT="0" distB="0" distL="0" distR="0" wp14:anchorId="48E02CA4" wp14:editId="6856E330">
            <wp:extent cx="5943600" cy="2477135"/>
            <wp:effectExtent l="0" t="0" r="0" b="0"/>
            <wp:docPr id="4" name="Picture 4"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red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477135"/>
                    </a:xfrm>
                    <a:prstGeom prst="rect">
                      <a:avLst/>
                    </a:prstGeom>
                    <a:noFill/>
                    <a:ln>
                      <a:noFill/>
                    </a:ln>
                  </pic:spPr>
                </pic:pic>
              </a:graphicData>
            </a:graphic>
          </wp:inline>
        </w:drawing>
      </w:r>
    </w:p>
    <w:p w14:paraId="7A1D8575" w14:textId="77777777" w:rsidR="00153EAD" w:rsidRDefault="00153EAD" w:rsidP="00153EAD"/>
    <w:p w14:paraId="5995D01D" w14:textId="77777777" w:rsidR="00153EAD" w:rsidRDefault="00153EAD" w:rsidP="00153EAD">
      <w:pPr>
        <w:rPr>
          <w:rFonts w:ascii="Arial" w:hAnsi="Arial" w:cs="Arial"/>
          <w:shd w:val="clear" w:color="auto" w:fill="FFFFFF"/>
          <w:lang w:eastAsia="ko-KR"/>
        </w:rPr>
      </w:pPr>
    </w:p>
    <w:p w14:paraId="635DD70D" w14:textId="77777777" w:rsidR="00153EAD" w:rsidRDefault="00153EAD" w:rsidP="00153EAD">
      <w:pPr>
        <w:rPr>
          <w:rFonts w:ascii="Arial" w:hAnsi="Arial" w:cs="Arial"/>
          <w:shd w:val="clear" w:color="auto" w:fill="FFFFFF"/>
          <w:lang w:eastAsia="ko-KR"/>
        </w:rPr>
      </w:pPr>
    </w:p>
    <w:p w14:paraId="22100ADB" w14:textId="77777777" w:rsidR="00153EAD" w:rsidRDefault="00153EAD" w:rsidP="00153EAD">
      <w:pPr>
        <w:rPr>
          <w:rFonts w:ascii="Arial" w:hAnsi="Arial" w:cs="Arial"/>
          <w:b/>
          <w:bCs/>
          <w:shd w:val="clear" w:color="auto" w:fill="FFFFFF"/>
          <w:lang w:eastAsia="ko-KR"/>
        </w:rPr>
      </w:pPr>
      <w:r>
        <w:rPr>
          <w:rFonts w:ascii="Arial" w:hAnsi="Arial" w:cs="Arial"/>
          <w:b/>
          <w:bCs/>
          <w:color w:val="000000"/>
          <w:shd w:val="clear" w:color="auto" w:fill="FFFFFF"/>
          <w:lang w:eastAsia="ko-KR"/>
        </w:rPr>
        <w:t>FFA Meeting / Specie Clinic / Stock Show Calendar</w:t>
      </w:r>
    </w:p>
    <w:p w14:paraId="5C7D3412" w14:textId="77777777" w:rsidR="00153EAD" w:rsidRDefault="00153EAD" w:rsidP="00153EAD">
      <w:pPr>
        <w:rPr>
          <w:rFonts w:ascii="Arial" w:hAnsi="Arial" w:cs="Arial"/>
          <w:shd w:val="clear" w:color="auto" w:fill="FFFFFF"/>
          <w:lang w:eastAsia="ko-KR"/>
        </w:rPr>
      </w:pPr>
    </w:p>
    <w:p w14:paraId="4A437F70" w14:textId="678B14C0" w:rsidR="00153EAD" w:rsidRDefault="00153EAD" w:rsidP="00153EAD">
      <w:pPr>
        <w:rPr>
          <w:rFonts w:ascii="Arial" w:hAnsi="Arial" w:cs="Arial"/>
          <w:shd w:val="clear" w:color="auto" w:fill="FFFFFF"/>
          <w:lang w:eastAsia="ko-KR"/>
        </w:rPr>
      </w:pPr>
      <w:r>
        <w:rPr>
          <w:rFonts w:ascii="Arial" w:hAnsi="Arial" w:cs="Arial"/>
          <w:noProof/>
          <w:color w:val="000000"/>
          <w:shd w:val="clear" w:color="auto" w:fill="FFFFFF"/>
          <w:lang w:eastAsia="ko-KR"/>
        </w:rPr>
        <w:drawing>
          <wp:inline distT="0" distB="0" distL="0" distR="0" wp14:anchorId="5B1D7AF3" wp14:editId="73C855A8">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1A7CD0EB" w14:textId="77777777" w:rsidR="00153EAD" w:rsidRDefault="00153EAD" w:rsidP="00153EAD">
      <w:pPr>
        <w:rPr>
          <w:rFonts w:ascii="Arial" w:hAnsi="Arial" w:cs="Arial"/>
          <w:b/>
          <w:bCs/>
          <w:shd w:val="clear" w:color="auto" w:fill="FFFFFF"/>
          <w:lang w:eastAsia="ko-KR"/>
        </w:rPr>
      </w:pPr>
    </w:p>
    <w:p w14:paraId="41678A0F" w14:textId="77777777" w:rsidR="00153EAD" w:rsidRDefault="00153EAD" w:rsidP="00153EAD">
      <w:pPr>
        <w:rPr>
          <w:rFonts w:ascii="Arial" w:hAnsi="Arial" w:cs="Arial"/>
          <w:b/>
          <w:bCs/>
          <w:sz w:val="36"/>
          <w:szCs w:val="36"/>
          <w:shd w:val="clear" w:color="auto" w:fill="FFFFFF"/>
          <w:lang w:eastAsia="ko-KR"/>
        </w:rPr>
      </w:pPr>
      <w:r>
        <w:rPr>
          <w:rFonts w:ascii="Arial" w:hAnsi="Arial" w:cs="Arial"/>
          <w:b/>
          <w:bCs/>
          <w:color w:val="000000"/>
          <w:sz w:val="36"/>
          <w:szCs w:val="36"/>
          <w:shd w:val="clear" w:color="auto" w:fill="FFFFFF"/>
          <w:lang w:eastAsia="ko-KR"/>
        </w:rPr>
        <w:t>New Cattle Barn Construction Update</w:t>
      </w:r>
    </w:p>
    <w:p w14:paraId="3C282E40" w14:textId="77777777" w:rsidR="00153EAD" w:rsidRDefault="00153EAD" w:rsidP="00153EAD">
      <w:pPr>
        <w:rPr>
          <w:rFonts w:ascii="Arial" w:hAnsi="Arial" w:cs="Arial"/>
          <w:shd w:val="clear" w:color="auto" w:fill="FFFFFF"/>
          <w:lang w:eastAsia="ko-KR"/>
        </w:rPr>
      </w:pPr>
    </w:p>
    <w:p w14:paraId="6C832E0E" w14:textId="77777777" w:rsidR="00153EAD" w:rsidRDefault="00153EAD" w:rsidP="00153EAD">
      <w:pPr>
        <w:rPr>
          <w:rFonts w:ascii="Arial" w:hAnsi="Arial" w:cs="Arial"/>
          <w:shd w:val="clear" w:color="auto" w:fill="FFFFFF"/>
          <w:lang w:eastAsia="ko-KR"/>
        </w:rPr>
      </w:pPr>
      <w:r>
        <w:rPr>
          <w:rFonts w:ascii="Arial" w:hAnsi="Arial" w:cs="Arial"/>
          <w:color w:val="000000"/>
          <w:shd w:val="clear" w:color="auto" w:fill="FFFFFF"/>
          <w:lang w:eastAsia="ko-KR"/>
        </w:rPr>
        <w:t xml:space="preserve">With the construction process of the new barn wrapping up several are anxious about moving into the new facility. Unfortunately, as of this time, we are being told that we will not be granted access to move cattle into the new barn until 30 November. The Fire Marshall and Contractor are working out some issues with our new sprinkler &amp; fire suppression system. </w:t>
      </w:r>
    </w:p>
    <w:p w14:paraId="7F8AC2FF" w14:textId="77777777" w:rsidR="00153EAD" w:rsidRDefault="00153EAD" w:rsidP="00153EAD">
      <w:pPr>
        <w:rPr>
          <w:rFonts w:ascii="Arial" w:hAnsi="Arial" w:cs="Arial"/>
          <w:shd w:val="clear" w:color="auto" w:fill="FFFFFF"/>
          <w:lang w:eastAsia="ko-KR"/>
        </w:rPr>
      </w:pPr>
    </w:p>
    <w:p w14:paraId="0967B0D8" w14:textId="77777777" w:rsidR="00153EAD" w:rsidRDefault="00153EAD" w:rsidP="00153EAD">
      <w:pPr>
        <w:rPr>
          <w:rFonts w:ascii="Arial" w:hAnsi="Arial" w:cs="Arial"/>
          <w:shd w:val="clear" w:color="auto" w:fill="FFFFFF"/>
          <w:lang w:eastAsia="ko-KR"/>
        </w:rPr>
      </w:pPr>
    </w:p>
    <w:p w14:paraId="69F7F9DA" w14:textId="77777777" w:rsidR="00153EAD" w:rsidRDefault="00153EAD" w:rsidP="00153EAD">
      <w:pPr>
        <w:rPr>
          <w:rFonts w:ascii="Arial" w:hAnsi="Arial" w:cs="Arial"/>
          <w:b/>
          <w:bCs/>
          <w:sz w:val="36"/>
          <w:szCs w:val="36"/>
          <w:shd w:val="clear" w:color="auto" w:fill="FFFFFF"/>
          <w:lang w:eastAsia="ko-KR"/>
        </w:rPr>
      </w:pPr>
      <w:r>
        <w:rPr>
          <w:rFonts w:ascii="Arial" w:hAnsi="Arial" w:cs="Arial"/>
          <w:b/>
          <w:bCs/>
          <w:color w:val="000000"/>
          <w:sz w:val="36"/>
          <w:szCs w:val="36"/>
          <w:shd w:val="clear" w:color="auto" w:fill="FFFFFF"/>
          <w:lang w:eastAsia="ko-KR"/>
        </w:rPr>
        <w:t>Last Call on Major Swine Ear Tags</w:t>
      </w:r>
    </w:p>
    <w:p w14:paraId="6939008D" w14:textId="77777777" w:rsidR="00153EAD" w:rsidRDefault="00153EAD" w:rsidP="00153EAD">
      <w:pPr>
        <w:rPr>
          <w:rFonts w:ascii="Arial" w:hAnsi="Arial" w:cs="Arial"/>
          <w:shd w:val="clear" w:color="auto" w:fill="FFFFFF"/>
          <w:lang w:eastAsia="ko-KR"/>
        </w:rPr>
      </w:pPr>
    </w:p>
    <w:p w14:paraId="4AD711B1" w14:textId="77777777" w:rsidR="00153EAD" w:rsidRDefault="00153EAD" w:rsidP="00153EAD">
      <w:pPr>
        <w:rPr>
          <w:rFonts w:ascii="Arial" w:hAnsi="Arial" w:cs="Arial"/>
          <w:shd w:val="clear" w:color="auto" w:fill="FFFFFF"/>
          <w:lang w:eastAsia="ko-KR"/>
        </w:rPr>
      </w:pPr>
      <w:r>
        <w:rPr>
          <w:rFonts w:ascii="Arial" w:hAnsi="Arial" w:cs="Arial"/>
          <w:color w:val="000000"/>
          <w:shd w:val="clear" w:color="auto" w:fill="FFFFFF"/>
          <w:lang w:eastAsia="ko-KR"/>
        </w:rPr>
        <w:t>Tuesday, 31 October is the last day to order a Major Swine Ear Tag in the LATE order timeframe. The actual Tag-In will take place on Monday, 27 November from 4:30-6:30 at the Santa Fe Ag Barn.</w:t>
      </w:r>
    </w:p>
    <w:p w14:paraId="37CE7F6E" w14:textId="77777777" w:rsidR="00153EAD" w:rsidRDefault="00153EAD" w:rsidP="00153EAD">
      <w:pPr>
        <w:rPr>
          <w:rFonts w:ascii="Arial" w:hAnsi="Arial" w:cs="Arial"/>
          <w:shd w:val="clear" w:color="auto" w:fill="FFFFFF"/>
          <w:lang w:eastAsia="ko-KR"/>
        </w:rPr>
      </w:pPr>
    </w:p>
    <w:p w14:paraId="07FB676C" w14:textId="77777777" w:rsidR="00153EAD" w:rsidRDefault="00153EAD" w:rsidP="00153EAD">
      <w:pPr>
        <w:rPr>
          <w:rFonts w:ascii="Arial" w:hAnsi="Arial" w:cs="Arial"/>
          <w:shd w:val="clear" w:color="auto" w:fill="FFFFFF"/>
          <w:lang w:eastAsia="ko-KR"/>
        </w:rPr>
      </w:pPr>
    </w:p>
    <w:p w14:paraId="52BB4026" w14:textId="77777777" w:rsidR="00153EAD" w:rsidRDefault="00153EAD" w:rsidP="00153EAD">
      <w:pPr>
        <w:rPr>
          <w:rFonts w:ascii="Arial" w:hAnsi="Arial" w:cs="Arial"/>
          <w:b/>
          <w:bCs/>
          <w:sz w:val="36"/>
          <w:szCs w:val="36"/>
          <w:shd w:val="clear" w:color="auto" w:fill="FFFFFF"/>
          <w:lang w:eastAsia="ko-KR"/>
        </w:rPr>
      </w:pPr>
      <w:r>
        <w:rPr>
          <w:rFonts w:ascii="Arial" w:hAnsi="Arial" w:cs="Arial"/>
          <w:b/>
          <w:bCs/>
          <w:color w:val="000000"/>
          <w:sz w:val="36"/>
          <w:szCs w:val="36"/>
          <w:shd w:val="clear" w:color="auto" w:fill="FFFFFF"/>
          <w:lang w:eastAsia="ko-KR"/>
        </w:rPr>
        <w:t xml:space="preserve">GCF&amp;R Breeding Beef / Commercial Heifer Validation </w:t>
      </w:r>
    </w:p>
    <w:p w14:paraId="7498C832" w14:textId="77777777" w:rsidR="00153EAD" w:rsidRDefault="00153EAD" w:rsidP="00153EAD">
      <w:pPr>
        <w:rPr>
          <w:rFonts w:ascii="Arial" w:hAnsi="Arial" w:cs="Arial"/>
          <w:shd w:val="clear" w:color="auto" w:fill="FFFFFF"/>
          <w:lang w:eastAsia="ko-KR"/>
        </w:rPr>
      </w:pPr>
    </w:p>
    <w:p w14:paraId="24451090" w14:textId="77777777" w:rsidR="00153EAD" w:rsidRDefault="00153EAD" w:rsidP="00153EAD">
      <w:pPr>
        <w:rPr>
          <w:rFonts w:ascii="Arial" w:hAnsi="Arial" w:cs="Arial"/>
          <w:shd w:val="clear" w:color="auto" w:fill="FFFFFF"/>
          <w:lang w:eastAsia="ko-KR"/>
        </w:rPr>
      </w:pPr>
      <w:r>
        <w:rPr>
          <w:rFonts w:ascii="Arial" w:hAnsi="Arial" w:cs="Arial"/>
          <w:color w:val="000000"/>
          <w:shd w:val="clear" w:color="auto" w:fill="FFFFFF"/>
          <w:lang w:eastAsia="ko-KR"/>
        </w:rPr>
        <w:t xml:space="preserve">The County Fair will be validating Breeding Beef &amp; Commercial Heifers for the 2024 show this Saturday, 28 October from 8-11. We have McKenzie Mathis as the only person needing transportation to the fairgrounds as of right now. If you need </w:t>
      </w:r>
      <w:proofErr w:type="gramStart"/>
      <w:r>
        <w:rPr>
          <w:rFonts w:ascii="Arial" w:hAnsi="Arial" w:cs="Arial"/>
          <w:color w:val="000000"/>
          <w:shd w:val="clear" w:color="auto" w:fill="FFFFFF"/>
          <w:lang w:eastAsia="ko-KR"/>
        </w:rPr>
        <w:t>transportation</w:t>
      </w:r>
      <w:proofErr w:type="gramEnd"/>
      <w:r>
        <w:rPr>
          <w:rFonts w:ascii="Arial" w:hAnsi="Arial" w:cs="Arial"/>
          <w:color w:val="000000"/>
          <w:shd w:val="clear" w:color="auto" w:fill="FFFFFF"/>
          <w:lang w:eastAsia="ko-KR"/>
        </w:rPr>
        <w:t xml:space="preserve"> please let Mr. Menotti, Ms. Murphy, or me know immediately. </w:t>
      </w:r>
    </w:p>
    <w:p w14:paraId="08993B75" w14:textId="77777777" w:rsidR="00153EAD" w:rsidRDefault="00153EAD" w:rsidP="00153EAD"/>
    <w:p w14:paraId="798AB47E" w14:textId="77777777" w:rsidR="00153EAD" w:rsidRDefault="00153EAD" w:rsidP="00153EAD"/>
    <w:p w14:paraId="593B406E" w14:textId="77777777" w:rsidR="00153EAD" w:rsidRDefault="00153EAD" w:rsidP="00153EAD">
      <w:pPr>
        <w:rPr>
          <w:b/>
          <w:bCs/>
          <w:sz w:val="36"/>
          <w:szCs w:val="36"/>
        </w:rPr>
      </w:pPr>
      <w:r>
        <w:rPr>
          <w:b/>
          <w:bCs/>
          <w:sz w:val="36"/>
          <w:szCs w:val="36"/>
        </w:rPr>
        <w:t>FFA Jackets</w:t>
      </w:r>
    </w:p>
    <w:p w14:paraId="5123A323" w14:textId="77777777" w:rsidR="00153EAD" w:rsidRDefault="00153EAD" w:rsidP="00153EAD"/>
    <w:p w14:paraId="5F36541F" w14:textId="77777777" w:rsidR="00153EAD" w:rsidRDefault="00153EAD" w:rsidP="00153EAD">
      <w:r>
        <w:t xml:space="preserve">If you need to get measured to complete your FFA jacket order Ms. Hastings can measure you. Swing by her classroom to get your jacket sized. </w:t>
      </w:r>
    </w:p>
    <w:p w14:paraId="4246245E" w14:textId="77777777" w:rsidR="00153EAD" w:rsidRDefault="00153EAD" w:rsidP="00153EAD"/>
    <w:p w14:paraId="17EE14B3" w14:textId="77777777" w:rsidR="00153EAD" w:rsidRDefault="00153EAD" w:rsidP="00153EAD"/>
    <w:p w14:paraId="239CD5BF" w14:textId="77777777" w:rsidR="00153EAD" w:rsidRDefault="00153EAD" w:rsidP="00153EAD">
      <w:pPr>
        <w:rPr>
          <w:b/>
          <w:bCs/>
          <w:sz w:val="36"/>
          <w:szCs w:val="36"/>
        </w:rPr>
      </w:pPr>
      <w:r>
        <w:rPr>
          <w:b/>
          <w:bCs/>
          <w:sz w:val="36"/>
          <w:szCs w:val="36"/>
        </w:rPr>
        <w:t>November FFA Meeting</w:t>
      </w:r>
    </w:p>
    <w:p w14:paraId="52C0B523" w14:textId="77777777" w:rsidR="00153EAD" w:rsidRDefault="00153EAD" w:rsidP="00153EAD"/>
    <w:p w14:paraId="45F1D4C2" w14:textId="77777777" w:rsidR="00153EAD" w:rsidRDefault="00153EAD" w:rsidP="00153EAD">
      <w:pPr>
        <w:rPr>
          <w:color w:val="FF0000"/>
          <w:u w:val="single"/>
        </w:rPr>
      </w:pPr>
      <w:r>
        <w:t xml:space="preserve">The November FFA Chapter Meeting will take place on Wednesday, 1 November at 6:00 pm in the DHS Vintage Gym. </w:t>
      </w:r>
      <w:r>
        <w:rPr>
          <w:color w:val="FF0000"/>
          <w:u w:val="single"/>
        </w:rPr>
        <w:t>We will be working on entries for Houston, San Antonio, and any other Texas Major at 5:30 in Ms. Cook’s Room.</w:t>
      </w:r>
    </w:p>
    <w:p w14:paraId="697BF688" w14:textId="77777777" w:rsidR="00153EAD" w:rsidRDefault="00153EAD" w:rsidP="00153EAD">
      <w:pPr>
        <w:rPr>
          <w:color w:val="FF0000"/>
          <w:u w:val="single"/>
        </w:rPr>
      </w:pPr>
    </w:p>
    <w:p w14:paraId="53ADBA5D" w14:textId="77777777" w:rsidR="00153EAD" w:rsidRDefault="00153EAD" w:rsidP="00153EAD">
      <w:r>
        <w:t>Please reach out to one of us if you need assistance or have any issues. Have a great weekend, and as always…</w:t>
      </w:r>
    </w:p>
    <w:p w14:paraId="4AD35E65" w14:textId="77777777" w:rsidR="00153EAD" w:rsidRDefault="00153EAD" w:rsidP="00153EAD">
      <w:pPr>
        <w:shd w:val="clear" w:color="auto" w:fill="FFFFFF"/>
        <w:spacing w:before="100" w:beforeAutospacing="1" w:after="100" w:afterAutospacing="1"/>
      </w:pPr>
      <w:r>
        <w:rPr>
          <w:rFonts w:ascii="Bookman Old Style" w:hAnsi="Bookman Old Style"/>
          <w:b/>
          <w:bCs/>
          <w:color w:val="002060"/>
          <w:sz w:val="96"/>
          <w:szCs w:val="96"/>
        </w:rPr>
        <w:t>GO GATORS!</w:t>
      </w:r>
    </w:p>
    <w:p w14:paraId="29D93603" w14:textId="77777777" w:rsidR="00153EAD" w:rsidRDefault="00153EAD" w:rsidP="00153EAD">
      <w:pPr>
        <w:shd w:val="clear" w:color="auto" w:fill="FFFFFF"/>
        <w:spacing w:before="100" w:beforeAutospacing="1" w:after="100" w:afterAutospacing="1"/>
      </w:pPr>
    </w:p>
    <w:p w14:paraId="0CF9EB75" w14:textId="04E6CD56" w:rsidR="00153EAD" w:rsidRDefault="00153EAD" w:rsidP="00153EAD">
      <w:r>
        <w:rPr>
          <w:rFonts w:ascii="Tahoma" w:hAnsi="Tahoma" w:cs="Tahoma"/>
          <w:noProof/>
          <w:color w:val="000000"/>
        </w:rPr>
        <w:drawing>
          <wp:inline distT="0" distB="0" distL="0" distR="0" wp14:anchorId="1502A149" wp14:editId="2E72CB1C">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6ACA9D3A" w14:textId="77777777" w:rsidR="00153EAD" w:rsidRDefault="00153EAD" w:rsidP="00153EAD"/>
    <w:p w14:paraId="79FE9CF9" w14:textId="77777777" w:rsidR="00153EAD" w:rsidRDefault="00153EAD" w:rsidP="00153EAD">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37D8F3AB" w14:textId="77777777" w:rsidR="00153EAD" w:rsidRDefault="00153EAD" w:rsidP="00153EAD">
      <w:pPr>
        <w:shd w:val="clear" w:color="auto" w:fill="FFFFFF"/>
        <w:rPr>
          <w:color w:val="201F1E"/>
        </w:rPr>
      </w:pPr>
      <w:r>
        <w:rPr>
          <w:b/>
          <w:bCs/>
          <w:color w:val="1F3864"/>
        </w:rPr>
        <w:t>Ag Science Teacher / Barn Manager</w:t>
      </w:r>
    </w:p>
    <w:p w14:paraId="1908C0AA" w14:textId="77777777" w:rsidR="00153EAD" w:rsidRDefault="00153EAD" w:rsidP="00153EAD">
      <w:pPr>
        <w:shd w:val="clear" w:color="auto" w:fill="FFFFFF"/>
        <w:rPr>
          <w:color w:val="201F1E"/>
        </w:rPr>
      </w:pPr>
      <w:r>
        <w:rPr>
          <w:b/>
          <w:bCs/>
          <w:color w:val="1F3864"/>
        </w:rPr>
        <w:t>Dickinson High School - Dickinson ISD</w:t>
      </w:r>
    </w:p>
    <w:p w14:paraId="7FD3EF8E" w14:textId="77777777" w:rsidR="00153EAD" w:rsidRDefault="00153EAD" w:rsidP="00153EAD">
      <w:pPr>
        <w:shd w:val="clear" w:color="auto" w:fill="FFFFFF"/>
        <w:rPr>
          <w:color w:val="1F3864"/>
        </w:rPr>
      </w:pPr>
      <w:r>
        <w:rPr>
          <w:color w:val="1F3864"/>
        </w:rPr>
        <w:t>P.O. Drawer Z</w:t>
      </w:r>
    </w:p>
    <w:p w14:paraId="009A0477" w14:textId="77777777" w:rsidR="00153EAD" w:rsidRDefault="00153EAD" w:rsidP="00153EAD">
      <w:pPr>
        <w:shd w:val="clear" w:color="auto" w:fill="FFFFFF"/>
        <w:rPr>
          <w:color w:val="1F3864"/>
        </w:rPr>
      </w:pPr>
      <w:r>
        <w:rPr>
          <w:color w:val="1F3864"/>
        </w:rPr>
        <w:t>Dickinson, TX  77539</w:t>
      </w:r>
    </w:p>
    <w:p w14:paraId="2FA9EFAC" w14:textId="77777777" w:rsidR="00153EAD" w:rsidRDefault="00153EAD" w:rsidP="00153EAD">
      <w:pPr>
        <w:shd w:val="clear" w:color="auto" w:fill="FFFFFF"/>
        <w:rPr>
          <w:color w:val="201F1E"/>
        </w:rPr>
      </w:pPr>
      <w:r>
        <w:rPr>
          <w:color w:val="1F3864"/>
        </w:rPr>
        <w:t>281-229-7858</w:t>
      </w:r>
    </w:p>
    <w:p w14:paraId="255C53EE" w14:textId="43DB6F59" w:rsidR="00153EAD" w:rsidRDefault="00153EAD" w:rsidP="00153EAD">
      <w:pPr>
        <w:shd w:val="clear" w:color="auto" w:fill="FFFFFF"/>
        <w:rPr>
          <w:color w:val="201F1E"/>
        </w:rPr>
      </w:pPr>
      <w:r>
        <w:rPr>
          <w:rFonts w:ascii="Futura" w:hAnsi="Futura"/>
          <w:noProof/>
          <w:color w:val="000000"/>
          <w:sz w:val="18"/>
          <w:szCs w:val="18"/>
        </w:rPr>
        <w:drawing>
          <wp:inline distT="0" distB="0" distL="0" distR="0" wp14:anchorId="20F21B4E" wp14:editId="3264108B">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620CAA83" w14:textId="77777777" w:rsidR="00153EAD" w:rsidRDefault="00153EAD" w:rsidP="00153EAD">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1AF64C01" w14:textId="77777777" w:rsidR="00153EAD" w:rsidRDefault="00153EAD" w:rsidP="00153EAD"/>
    <w:p w14:paraId="24E81961" w14:textId="77777777" w:rsidR="00EB4D93" w:rsidRDefault="00EB4D93"/>
    <w:sectPr w:rsidR="00EB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F5A"/>
    <w:multiLevelType w:val="hybridMultilevel"/>
    <w:tmpl w:val="C1D82322"/>
    <w:lvl w:ilvl="0" w:tplc="5108EF1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AD"/>
    <w:rsid w:val="00153EAD"/>
    <w:rsid w:val="00EB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87EA"/>
  <w15:chartTrackingRefBased/>
  <w15:docId w15:val="{B439B9F5-4BBF-49D1-B059-CA4FFE3A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E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A08B0.6B8D4E6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1.png@01DA0678.5CB63C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8.jpg@01DA08B0.6B8D4E6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7.jpg@01DA0809.A830A8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2.png@01DA0678.5CB63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2608</Characters>
  <Application>Microsoft Office Word</Application>
  <DocSecurity>0</DocSecurity>
  <Lines>21</Lines>
  <Paragraphs>6</Paragraphs>
  <ScaleCrop>false</ScaleCrop>
  <Company>Dickinson ISD</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2023-10-27T14:24:00Z</dcterms:created>
  <dcterms:modified xsi:type="dcterms:W3CDTF">2023-10-27T14:24:00Z</dcterms:modified>
</cp:coreProperties>
</file>